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AD" w:rsidRDefault="00BB12AD" w:rsidP="00BB12AD">
      <w:pPr>
        <w:pStyle w:val="NormalWeb"/>
        <w:shd w:val="clear" w:color="auto" w:fill="FFFFFF"/>
        <w:spacing w:before="0" w:beforeAutospacing="0" w:after="0" w:afterAutospacing="0" w:line="375" w:lineRule="atLeast"/>
        <w:jc w:val="both"/>
        <w:rPr>
          <w:rFonts w:ascii="Arial" w:hAnsi="Arial" w:cs="Arial"/>
          <w:color w:val="000000"/>
          <w:sz w:val="21"/>
          <w:szCs w:val="21"/>
        </w:rPr>
      </w:pPr>
      <w:r>
        <w:rPr>
          <w:rStyle w:val="Strong"/>
          <w:rFonts w:ascii="Arial" w:hAnsi="Arial" w:cs="Arial"/>
          <w:color w:val="000000"/>
          <w:sz w:val="21"/>
          <w:szCs w:val="21"/>
          <w:bdr w:val="none" w:sz="0" w:space="0" w:color="auto" w:frame="1"/>
        </w:rPr>
        <w:t>Background</w:t>
      </w:r>
    </w:p>
    <w:p w:rsidR="00BB12AD" w:rsidRDefault="00BB12AD" w:rsidP="00BB12AD">
      <w:pPr>
        <w:pStyle w:val="NormalWeb"/>
        <w:shd w:val="clear" w:color="auto" w:fill="FFFFFF"/>
        <w:spacing w:before="0" w:beforeAutospacing="0" w:after="0" w:afterAutospacing="0" w:line="375" w:lineRule="atLeast"/>
        <w:jc w:val="both"/>
        <w:rPr>
          <w:rFonts w:ascii="Arial" w:hAnsi="Arial" w:cs="Arial"/>
          <w:color w:val="000000"/>
          <w:sz w:val="21"/>
          <w:szCs w:val="21"/>
        </w:rPr>
      </w:pPr>
      <w:proofErr w:type="gramStart"/>
      <w:r>
        <w:rPr>
          <w:rFonts w:ascii="Arial" w:hAnsi="Arial" w:cs="Arial"/>
          <w:color w:val="000000"/>
          <w:sz w:val="21"/>
          <w:szCs w:val="21"/>
        </w:rPr>
        <w:t xml:space="preserve">With a vision to ‘Cultivate one Million children in India as Neoteric Innovators’, </w:t>
      </w:r>
      <w:proofErr w:type="spellStart"/>
      <w:r>
        <w:rPr>
          <w:rFonts w:ascii="Arial" w:hAnsi="Arial" w:cs="Arial"/>
          <w:color w:val="000000"/>
          <w:sz w:val="21"/>
          <w:szCs w:val="21"/>
        </w:rPr>
        <w:t>Atal</w:t>
      </w:r>
      <w:proofErr w:type="spellEnd"/>
      <w:r>
        <w:rPr>
          <w:rFonts w:ascii="Arial" w:hAnsi="Arial" w:cs="Arial"/>
          <w:color w:val="000000"/>
          <w:sz w:val="21"/>
          <w:szCs w:val="21"/>
        </w:rPr>
        <w:t xml:space="preserve"> Innovation Mission is establishing </w:t>
      </w:r>
      <w:proofErr w:type="spellStart"/>
      <w:r>
        <w:rPr>
          <w:rFonts w:ascii="Arial" w:hAnsi="Arial" w:cs="Arial"/>
          <w:color w:val="000000"/>
          <w:sz w:val="21"/>
          <w:szCs w:val="21"/>
        </w:rPr>
        <w:t>Atal</w:t>
      </w:r>
      <w:proofErr w:type="spellEnd"/>
      <w:r>
        <w:rPr>
          <w:rFonts w:ascii="Arial" w:hAnsi="Arial" w:cs="Arial"/>
          <w:color w:val="000000"/>
          <w:sz w:val="21"/>
          <w:szCs w:val="21"/>
        </w:rPr>
        <w:t xml:space="preserve"> Tinkering Laboratories (ATLs) in schools across India.</w:t>
      </w:r>
      <w:proofErr w:type="gramEnd"/>
      <w:r>
        <w:rPr>
          <w:rFonts w:ascii="Arial" w:hAnsi="Arial" w:cs="Arial"/>
          <w:color w:val="000000"/>
          <w:sz w:val="21"/>
          <w:szCs w:val="21"/>
        </w:rPr>
        <w:t xml:space="preserve"> The objective of this scheme is to foster curiosity, creativity and imagination in young minds; and inculcate skills such as design mindset, computational thinking, adaptive learning, physical computing etc.</w:t>
      </w:r>
    </w:p>
    <w:p w:rsidR="00BB12AD" w:rsidRDefault="00BB12AD" w:rsidP="00BB12AD">
      <w:pPr>
        <w:pStyle w:val="NormalWeb"/>
        <w:shd w:val="clear" w:color="auto" w:fill="FFFFFF"/>
        <w:spacing w:before="0" w:beforeAutospacing="0" w:after="0" w:afterAutospacing="0" w:line="375" w:lineRule="atLeast"/>
        <w:jc w:val="both"/>
        <w:rPr>
          <w:rStyle w:val="Strong"/>
          <w:rFonts w:ascii="Arial" w:hAnsi="Arial" w:cs="Arial"/>
          <w:color w:val="000000"/>
          <w:sz w:val="21"/>
          <w:szCs w:val="21"/>
          <w:bdr w:val="none" w:sz="0" w:space="0" w:color="auto" w:frame="1"/>
        </w:rPr>
      </w:pPr>
    </w:p>
    <w:p w:rsidR="00BB12AD" w:rsidRDefault="00BB12AD" w:rsidP="00BB12AD">
      <w:pPr>
        <w:pStyle w:val="NormalWeb"/>
        <w:shd w:val="clear" w:color="auto" w:fill="FFFFFF"/>
        <w:spacing w:before="0" w:beforeAutospacing="0" w:after="0" w:afterAutospacing="0" w:line="375" w:lineRule="atLeast"/>
        <w:jc w:val="both"/>
        <w:rPr>
          <w:rFonts w:ascii="Arial" w:hAnsi="Arial" w:cs="Arial"/>
          <w:color w:val="000000"/>
          <w:sz w:val="21"/>
          <w:szCs w:val="21"/>
        </w:rPr>
      </w:pPr>
      <w:r>
        <w:rPr>
          <w:rStyle w:val="Strong"/>
          <w:rFonts w:ascii="Arial" w:hAnsi="Arial" w:cs="Arial"/>
          <w:color w:val="000000"/>
          <w:sz w:val="21"/>
          <w:szCs w:val="21"/>
          <w:bdr w:val="none" w:sz="0" w:space="0" w:color="auto" w:frame="1"/>
        </w:rPr>
        <w:t>Key Features of ATL</w:t>
      </w:r>
    </w:p>
    <w:p w:rsidR="00BB12AD" w:rsidRDefault="00BB12AD" w:rsidP="00BB12AD">
      <w:pPr>
        <w:pStyle w:val="NormalWeb"/>
        <w:shd w:val="clear" w:color="auto" w:fill="FFFFFF"/>
        <w:spacing w:before="0" w:beforeAutospacing="0" w:after="0" w:afterAutospacing="0" w:line="375" w:lineRule="atLeast"/>
        <w:jc w:val="both"/>
        <w:rPr>
          <w:rFonts w:ascii="Arial" w:hAnsi="Arial" w:cs="Arial"/>
          <w:color w:val="000000"/>
          <w:sz w:val="21"/>
          <w:szCs w:val="21"/>
        </w:rPr>
      </w:pPr>
      <w:r>
        <w:rPr>
          <w:rFonts w:ascii="Arial" w:hAnsi="Arial" w:cs="Arial"/>
          <w:color w:val="000000"/>
          <w:sz w:val="21"/>
          <w:szCs w:val="21"/>
        </w:rPr>
        <w:t>ATL is a work space where young minds can give shape to their ideas through hands on do-it-yourself mode; and learn innovation skills. Young children will get a chance to work with tools and equipment to understand the concepts of STEM (Science, Technology, Engineering and Math). ATL would contain educational and learning ‘do it yourself’ kits and equipment on – science, electronics, robotics, open source microcontroller boards, sensors and 3D printers and computers. Other desirable facilities include meeting rooms and video conferencing facility.</w:t>
      </w:r>
    </w:p>
    <w:p w:rsidR="00BB12AD" w:rsidRDefault="00BB12AD" w:rsidP="00BB12AD">
      <w:pPr>
        <w:pStyle w:val="NormalWeb"/>
        <w:shd w:val="clear" w:color="auto" w:fill="FFFFFF"/>
        <w:spacing w:before="0" w:beforeAutospacing="0" w:after="0" w:afterAutospacing="0" w:line="375" w:lineRule="atLeast"/>
        <w:jc w:val="both"/>
        <w:rPr>
          <w:rFonts w:ascii="Arial" w:hAnsi="Arial" w:cs="Arial"/>
          <w:color w:val="000000"/>
          <w:sz w:val="21"/>
          <w:szCs w:val="21"/>
        </w:rPr>
      </w:pPr>
      <w:r>
        <w:rPr>
          <w:rFonts w:ascii="Arial" w:hAnsi="Arial" w:cs="Arial"/>
          <w:color w:val="000000"/>
          <w:sz w:val="21"/>
          <w:szCs w:val="21"/>
        </w:rPr>
        <w:t>In order to foster inventiveness among students, ATL can conduct different activities ranging from regional and national level competitions, exhibitions, workshops on problem solving, designing and fabrication of products, lecture series etc. at periodic intervals.</w:t>
      </w:r>
    </w:p>
    <w:p w:rsidR="00510F08" w:rsidRDefault="00510F08" w:rsidP="00BB12AD">
      <w:pPr>
        <w:ind w:left="0" w:firstLine="0"/>
      </w:pPr>
    </w:p>
    <w:p w:rsidR="00BB12AD" w:rsidRDefault="00BB12AD" w:rsidP="00BB12AD">
      <w:pPr>
        <w:ind w:left="0" w:firstLine="0"/>
      </w:pP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r>
        <w:rPr>
          <w:rStyle w:val="notranslate"/>
          <w:rFonts w:ascii="Arial" w:hAnsi="Arial" w:cs="Mangal"/>
          <w:b/>
          <w:bCs/>
          <w:color w:val="000000"/>
          <w:sz w:val="21"/>
          <w:szCs w:val="21"/>
          <w:cs/>
        </w:rPr>
        <w:t>पृष्ठभूमि</w:t>
      </w: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proofErr w:type="gramStart"/>
      <w:r>
        <w:rPr>
          <w:rStyle w:val="notranslate"/>
          <w:rFonts w:ascii="Arial" w:hAnsi="Arial" w:cs="Arial"/>
          <w:color w:val="000000"/>
          <w:sz w:val="21"/>
          <w:szCs w:val="21"/>
        </w:rPr>
        <w:t>'</w:t>
      </w:r>
      <w:r>
        <w:rPr>
          <w:rStyle w:val="notranslate"/>
          <w:color w:val="000000"/>
          <w:sz w:val="27"/>
          <w:szCs w:val="27"/>
        </w:rPr>
        <w:t> </w:t>
      </w:r>
      <w:r>
        <w:rPr>
          <w:rStyle w:val="notranslate"/>
          <w:rFonts w:ascii="Arial" w:hAnsi="Arial" w:cs="Mangal"/>
          <w:color w:val="000000"/>
          <w:sz w:val="21"/>
          <w:szCs w:val="21"/>
          <w:cs/>
        </w:rPr>
        <w:t>नवज</w:t>
      </w:r>
      <w:proofErr w:type="gramEnd"/>
      <w:r>
        <w:rPr>
          <w:rStyle w:val="notranslate"/>
          <w:rFonts w:ascii="Arial" w:hAnsi="Arial" w:cs="Mangal"/>
          <w:color w:val="000000"/>
          <w:sz w:val="21"/>
          <w:szCs w:val="21"/>
          <w:cs/>
        </w:rPr>
        <w:t>ात शिशुओं के</w:t>
      </w:r>
      <w:r>
        <w:rPr>
          <w:rStyle w:val="notranslate"/>
          <w:color w:val="000000"/>
          <w:sz w:val="27"/>
          <w:szCs w:val="27"/>
        </w:rPr>
        <w:t> </w:t>
      </w:r>
      <w:r>
        <w:rPr>
          <w:rStyle w:val="notranslate"/>
          <w:rFonts w:ascii="Arial" w:hAnsi="Arial" w:cs="Mangal"/>
          <w:color w:val="000000"/>
          <w:sz w:val="21"/>
          <w:szCs w:val="21"/>
          <w:cs/>
        </w:rPr>
        <w:t>रूप में भारत में दस लाख बच्चों को</w:t>
      </w:r>
      <w:r>
        <w:rPr>
          <w:rStyle w:val="notranslate"/>
          <w:color w:val="000000"/>
          <w:sz w:val="27"/>
          <w:szCs w:val="27"/>
        </w:rPr>
        <w:t> </w:t>
      </w:r>
      <w:r>
        <w:rPr>
          <w:rStyle w:val="notranslate"/>
          <w:rFonts w:ascii="Arial" w:hAnsi="Arial" w:cs="Mangal"/>
          <w:color w:val="000000"/>
          <w:sz w:val="21"/>
          <w:szCs w:val="21"/>
          <w:cs/>
        </w:rPr>
        <w:t>आगे बढ़ाने</w:t>
      </w:r>
      <w:r>
        <w:rPr>
          <w:rStyle w:val="notranslate"/>
          <w:color w:val="000000"/>
          <w:sz w:val="27"/>
          <w:szCs w:val="27"/>
        </w:rPr>
        <w:t> </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की दृष्टि से</w:t>
      </w:r>
      <w:r>
        <w:rPr>
          <w:rStyle w:val="notranslate"/>
          <w:rFonts w:ascii="Arial" w:hAnsi="Arial" w:cs="Arial"/>
          <w:color w:val="000000"/>
          <w:sz w:val="21"/>
          <w:szCs w:val="21"/>
        </w:rPr>
        <w:t>,</w:t>
      </w:r>
      <w:r>
        <w:rPr>
          <w:rStyle w:val="notranslate"/>
          <w:color w:val="000000"/>
          <w:sz w:val="27"/>
          <w:szCs w:val="27"/>
        </w:rPr>
        <w:t> </w:t>
      </w:r>
      <w:r>
        <w:rPr>
          <w:rStyle w:val="notranslate"/>
          <w:rFonts w:ascii="Arial" w:hAnsi="Arial" w:cs="Mangal"/>
          <w:color w:val="000000"/>
          <w:sz w:val="21"/>
          <w:szCs w:val="21"/>
          <w:cs/>
        </w:rPr>
        <w:t>अटल</w:t>
      </w:r>
      <w:r>
        <w:rPr>
          <w:rStyle w:val="notranslate"/>
          <w:color w:val="000000"/>
          <w:sz w:val="27"/>
          <w:szCs w:val="27"/>
        </w:rPr>
        <w:t> </w:t>
      </w:r>
      <w:r>
        <w:rPr>
          <w:rStyle w:val="notranslate"/>
          <w:rFonts w:ascii="Arial" w:hAnsi="Arial" w:cs="Mangal"/>
          <w:color w:val="000000"/>
          <w:sz w:val="21"/>
          <w:szCs w:val="21"/>
          <w:cs/>
        </w:rPr>
        <w:t>इनोवेशन मिशन</w:t>
      </w:r>
      <w:r>
        <w:rPr>
          <w:rStyle w:val="notranslate"/>
          <w:color w:val="000000"/>
          <w:sz w:val="27"/>
          <w:szCs w:val="27"/>
        </w:rPr>
        <w:t> </w:t>
      </w:r>
      <w:r>
        <w:rPr>
          <w:rStyle w:val="notranslate"/>
          <w:rFonts w:ascii="Arial" w:hAnsi="Arial" w:cs="Mangal"/>
          <w:color w:val="000000"/>
          <w:sz w:val="21"/>
          <w:szCs w:val="21"/>
          <w:cs/>
        </w:rPr>
        <w:t>पूरे भारत के स्कूलों में</w:t>
      </w:r>
      <w:r>
        <w:rPr>
          <w:rStyle w:val="notranslate"/>
          <w:color w:val="000000"/>
          <w:sz w:val="27"/>
          <w:szCs w:val="27"/>
        </w:rPr>
        <w:t> </w:t>
      </w:r>
      <w:r>
        <w:rPr>
          <w:rStyle w:val="notranslate"/>
          <w:rFonts w:ascii="Arial" w:hAnsi="Arial" w:cs="Mangal"/>
          <w:color w:val="000000"/>
          <w:sz w:val="21"/>
          <w:szCs w:val="21"/>
          <w:cs/>
        </w:rPr>
        <w:t>अटल</w:t>
      </w:r>
      <w:r>
        <w:rPr>
          <w:rStyle w:val="notranslate"/>
          <w:color w:val="000000"/>
          <w:sz w:val="27"/>
          <w:szCs w:val="27"/>
        </w:rPr>
        <w:t> </w:t>
      </w:r>
      <w:r>
        <w:rPr>
          <w:rStyle w:val="notranslate"/>
          <w:rFonts w:ascii="Arial" w:hAnsi="Arial" w:cs="Mangal"/>
          <w:color w:val="000000"/>
          <w:sz w:val="21"/>
          <w:szCs w:val="21"/>
          <w:cs/>
        </w:rPr>
        <w:t>टिंकरिंग प्रयोगशालाओं (एटीएल) की स्थापना कर रहा है।</w:t>
      </w:r>
      <w:r>
        <w:rPr>
          <w:color w:val="000000"/>
          <w:sz w:val="27"/>
          <w:szCs w:val="27"/>
        </w:rPr>
        <w:t> </w:t>
      </w:r>
      <w:r>
        <w:rPr>
          <w:rStyle w:val="notranslate"/>
          <w:rFonts w:ascii="Arial" w:hAnsi="Arial" w:cs="Mangal"/>
          <w:color w:val="000000"/>
          <w:sz w:val="21"/>
          <w:szCs w:val="21"/>
          <w:cs/>
        </w:rPr>
        <w:t>इस योजना का उद्देश्य युवा मन में जिज्ञासा</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रचनात्मकता और कल्पना को बढ़ावा देना है</w:t>
      </w:r>
      <w:r>
        <w:rPr>
          <w:rStyle w:val="notranslate"/>
          <w:rFonts w:ascii="Arial" w:hAnsi="Arial" w:cs="Arial"/>
          <w:color w:val="000000"/>
          <w:sz w:val="21"/>
          <w:szCs w:val="21"/>
        </w:rPr>
        <w:t>;</w:t>
      </w:r>
      <w:r>
        <w:rPr>
          <w:color w:val="000000"/>
          <w:sz w:val="27"/>
          <w:szCs w:val="27"/>
        </w:rPr>
        <w:t> </w:t>
      </w:r>
      <w:r>
        <w:rPr>
          <w:rStyle w:val="notranslate"/>
          <w:rFonts w:ascii="Arial" w:hAnsi="Arial" w:cs="Mangal"/>
          <w:color w:val="000000"/>
          <w:sz w:val="21"/>
          <w:szCs w:val="21"/>
          <w:cs/>
        </w:rPr>
        <w:t>और डिजाइन कौशल</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कम्प्यूटेशनल सोच</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अनुकूली सीखने</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शारीरिक कंप्यूटिंग आदि जैसे कौशल विकसित करें।</w:t>
      </w: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r>
        <w:rPr>
          <w:rFonts w:ascii="Arial" w:hAnsi="Arial" w:cs="Arial"/>
          <w:b/>
          <w:bCs/>
          <w:color w:val="000000"/>
          <w:sz w:val="21"/>
          <w:szCs w:val="21"/>
        </w:rPr>
        <w:t> </w:t>
      </w: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r>
        <w:rPr>
          <w:rStyle w:val="notranslate"/>
          <w:rFonts w:ascii="Arial" w:hAnsi="Arial" w:cs="Mangal"/>
          <w:b/>
          <w:bCs/>
          <w:color w:val="000000"/>
          <w:sz w:val="21"/>
          <w:szCs w:val="21"/>
          <w:cs/>
        </w:rPr>
        <w:t>एटीएल की प्रमुख विशेषताएं</w:t>
      </w: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r>
        <w:rPr>
          <w:rStyle w:val="notranslate"/>
          <w:rFonts w:ascii="Arial" w:hAnsi="Arial" w:cs="Arial"/>
          <w:color w:val="000000"/>
          <w:sz w:val="21"/>
          <w:szCs w:val="21"/>
        </w:rPr>
        <w:t xml:space="preserve">ATL </w:t>
      </w:r>
      <w:r>
        <w:rPr>
          <w:rStyle w:val="notranslate"/>
          <w:rFonts w:ascii="Arial" w:hAnsi="Arial" w:cs="Mangal"/>
          <w:color w:val="000000"/>
          <w:sz w:val="21"/>
          <w:szCs w:val="21"/>
          <w:cs/>
        </w:rPr>
        <w:t xml:space="preserve">एक कार्य स्थान है जहाँ युवा मन अपने विचारों को </w:t>
      </w:r>
      <w:r>
        <w:rPr>
          <w:rStyle w:val="notranslate"/>
          <w:rFonts w:ascii="Arial" w:hAnsi="Arial" w:cs="Arial"/>
          <w:color w:val="000000"/>
          <w:sz w:val="21"/>
          <w:szCs w:val="21"/>
        </w:rPr>
        <w:t xml:space="preserve">do-it-own </w:t>
      </w:r>
      <w:r>
        <w:rPr>
          <w:rStyle w:val="notranslate"/>
          <w:rFonts w:ascii="Arial" w:hAnsi="Arial" w:cs="Mangal"/>
          <w:color w:val="000000"/>
          <w:sz w:val="21"/>
          <w:szCs w:val="21"/>
          <w:cs/>
        </w:rPr>
        <w:t>मोड पर हाथों के माध्यम से आकार दे सकते हैं</w:t>
      </w:r>
      <w:r>
        <w:rPr>
          <w:rStyle w:val="notranslate"/>
          <w:rFonts w:ascii="Arial" w:hAnsi="Arial" w:cs="Arial"/>
          <w:color w:val="000000"/>
          <w:sz w:val="21"/>
          <w:szCs w:val="21"/>
        </w:rPr>
        <w:t>;</w:t>
      </w:r>
      <w:r>
        <w:rPr>
          <w:color w:val="000000"/>
          <w:sz w:val="27"/>
          <w:szCs w:val="27"/>
        </w:rPr>
        <w:t> </w:t>
      </w:r>
      <w:r>
        <w:rPr>
          <w:rStyle w:val="notranslate"/>
          <w:rFonts w:ascii="Arial" w:hAnsi="Arial" w:cs="Mangal"/>
          <w:color w:val="000000"/>
          <w:sz w:val="21"/>
          <w:szCs w:val="21"/>
          <w:cs/>
        </w:rPr>
        <w:t>और नवाचार कौशल सीखते हैं।</w:t>
      </w:r>
      <w:r>
        <w:rPr>
          <w:color w:val="000000"/>
          <w:sz w:val="27"/>
          <w:szCs w:val="27"/>
        </w:rPr>
        <w:t> </w:t>
      </w:r>
      <w:r>
        <w:rPr>
          <w:rStyle w:val="notranslate"/>
          <w:rFonts w:ascii="Arial" w:hAnsi="Arial" w:cs="Mangal"/>
          <w:color w:val="000000"/>
          <w:sz w:val="21"/>
          <w:szCs w:val="21"/>
          <w:cs/>
        </w:rPr>
        <w:t xml:space="preserve">छोटे बच्चों को </w:t>
      </w:r>
      <w:r>
        <w:rPr>
          <w:rStyle w:val="notranslate"/>
          <w:rFonts w:ascii="Arial" w:hAnsi="Arial" w:cs="Arial"/>
          <w:color w:val="000000"/>
          <w:sz w:val="21"/>
          <w:szCs w:val="21"/>
        </w:rPr>
        <w:t>STEM (</w:t>
      </w:r>
      <w:r>
        <w:rPr>
          <w:rStyle w:val="notranslate"/>
          <w:rFonts w:ascii="Arial" w:hAnsi="Arial" w:cs="Mangal"/>
          <w:color w:val="000000"/>
          <w:sz w:val="21"/>
          <w:szCs w:val="21"/>
          <w:cs/>
        </w:rPr>
        <w:t>विज्ञान</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प्रौद्योगिकी</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इंजीनियरिंग और गणित) की अवधारणाओं को समझने के लिए उपकरणों और उपकरणों के साथ काम करने का मौका मिलेगा।</w:t>
      </w:r>
      <w:r>
        <w:rPr>
          <w:color w:val="000000"/>
          <w:sz w:val="27"/>
          <w:szCs w:val="27"/>
        </w:rPr>
        <w:t> </w:t>
      </w:r>
      <w:r>
        <w:rPr>
          <w:rStyle w:val="notranslate"/>
          <w:rFonts w:ascii="Arial" w:hAnsi="Arial" w:cs="Arial"/>
          <w:color w:val="000000"/>
          <w:sz w:val="21"/>
          <w:szCs w:val="21"/>
        </w:rPr>
        <w:t xml:space="preserve">ATL </w:t>
      </w:r>
      <w:r>
        <w:rPr>
          <w:rStyle w:val="notranslate"/>
          <w:rFonts w:ascii="Arial" w:hAnsi="Arial" w:cs="Mangal"/>
          <w:color w:val="000000"/>
          <w:sz w:val="21"/>
          <w:szCs w:val="21"/>
          <w:cs/>
        </w:rPr>
        <w:t>में विज्ञान और इलेक्ट्रॉनिक्स</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रोबोटिक्स</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ओपन सोर्स माइक्रोकंट्रोलर बोर्ड</w:t>
      </w:r>
      <w:r>
        <w:rPr>
          <w:rStyle w:val="notranslate"/>
          <w:rFonts w:ascii="Arial" w:hAnsi="Arial" w:cs="Arial"/>
          <w:color w:val="000000"/>
          <w:sz w:val="21"/>
          <w:szCs w:val="21"/>
        </w:rPr>
        <w:t xml:space="preserve">, </w:t>
      </w:r>
      <w:r>
        <w:rPr>
          <w:rStyle w:val="notranslate"/>
          <w:rFonts w:ascii="Arial" w:hAnsi="Arial" w:cs="Mangal"/>
          <w:color w:val="000000"/>
          <w:sz w:val="21"/>
          <w:szCs w:val="21"/>
          <w:cs/>
        </w:rPr>
        <w:t xml:space="preserve">सेंसर और </w:t>
      </w:r>
      <w:r>
        <w:rPr>
          <w:rStyle w:val="notranslate"/>
          <w:rFonts w:ascii="Arial" w:hAnsi="Arial" w:cs="Arial"/>
          <w:color w:val="000000"/>
          <w:sz w:val="21"/>
          <w:szCs w:val="21"/>
        </w:rPr>
        <w:t xml:space="preserve">3 </w:t>
      </w:r>
      <w:r>
        <w:rPr>
          <w:rStyle w:val="notranslate"/>
          <w:rFonts w:ascii="Arial" w:hAnsi="Arial" w:cs="Mangal"/>
          <w:color w:val="000000"/>
          <w:sz w:val="21"/>
          <w:szCs w:val="21"/>
          <w:cs/>
        </w:rPr>
        <w:t xml:space="preserve">डी प्रिंटर और कंप्यूटर - </w:t>
      </w:r>
      <w:r>
        <w:rPr>
          <w:rStyle w:val="notranslate"/>
          <w:rFonts w:ascii="Arial" w:hAnsi="Arial" w:cs="Arial"/>
          <w:color w:val="000000"/>
          <w:sz w:val="21"/>
          <w:szCs w:val="21"/>
        </w:rPr>
        <w:t>'</w:t>
      </w:r>
      <w:r>
        <w:rPr>
          <w:rStyle w:val="notranslate"/>
          <w:rFonts w:ascii="Arial" w:hAnsi="Arial" w:cs="Mangal"/>
          <w:color w:val="000000"/>
          <w:sz w:val="21"/>
          <w:szCs w:val="21"/>
          <w:cs/>
        </w:rPr>
        <w:t>एजुकेशन एंड लर्निंग इट डू इट</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किट और उपकरण शामिल हैं।</w:t>
      </w:r>
      <w:r>
        <w:rPr>
          <w:color w:val="000000"/>
          <w:sz w:val="27"/>
          <w:szCs w:val="27"/>
        </w:rPr>
        <w:t> </w:t>
      </w:r>
      <w:r>
        <w:rPr>
          <w:rStyle w:val="notranslate"/>
          <w:rFonts w:ascii="Arial" w:hAnsi="Arial" w:cs="Mangal"/>
          <w:color w:val="000000"/>
          <w:sz w:val="21"/>
          <w:szCs w:val="21"/>
          <w:cs/>
        </w:rPr>
        <w:t>अन्य वांछनीय सुविधाओं में बैठक कक्ष और वीडियो कॉन्फ्रेंसिंग सुविधा शामिल हैं।</w:t>
      </w:r>
    </w:p>
    <w:p w:rsidR="00B14382" w:rsidRDefault="00B14382" w:rsidP="00B14382">
      <w:pPr>
        <w:pStyle w:val="NormalWeb"/>
        <w:shd w:val="clear" w:color="auto" w:fill="FFFFFF"/>
        <w:spacing w:before="0" w:beforeAutospacing="0" w:after="0" w:afterAutospacing="0" w:line="375" w:lineRule="atLeast"/>
        <w:jc w:val="both"/>
        <w:rPr>
          <w:color w:val="000000"/>
          <w:sz w:val="27"/>
          <w:szCs w:val="27"/>
        </w:rPr>
      </w:pPr>
      <w:r>
        <w:rPr>
          <w:rStyle w:val="notranslate"/>
          <w:rFonts w:ascii="Arial" w:hAnsi="Arial" w:cs="Mangal"/>
          <w:color w:val="000000"/>
          <w:sz w:val="21"/>
          <w:szCs w:val="21"/>
          <w:cs/>
        </w:rPr>
        <w:t>छात्रों के बीच आविष्कार को बढ़ावा देने के लिए</w:t>
      </w:r>
      <w:r>
        <w:rPr>
          <w:rStyle w:val="notranslate"/>
          <w:rFonts w:ascii="Arial" w:hAnsi="Arial" w:cs="Arial"/>
          <w:color w:val="000000"/>
          <w:sz w:val="21"/>
          <w:szCs w:val="21"/>
        </w:rPr>
        <w:t xml:space="preserve">, ATL </w:t>
      </w:r>
      <w:r>
        <w:rPr>
          <w:rStyle w:val="notranslate"/>
          <w:rFonts w:ascii="Arial" w:hAnsi="Arial" w:cs="Mangal"/>
          <w:color w:val="000000"/>
          <w:sz w:val="21"/>
          <w:szCs w:val="21"/>
          <w:cs/>
        </w:rPr>
        <w:t>क्षेत्रीय और राष्ट्रीय स्तर की प्रतियोगिताओं</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प्रदर्शनियों</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समस्या समाधान पर कार्यशालाओं</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उत्पादों के डिजाइन और निर्माण</w:t>
      </w:r>
      <w:r>
        <w:rPr>
          <w:rStyle w:val="notranslate"/>
          <w:rFonts w:ascii="Arial" w:hAnsi="Arial" w:cs="Arial"/>
          <w:color w:val="000000"/>
          <w:sz w:val="21"/>
          <w:szCs w:val="21"/>
        </w:rPr>
        <w:t xml:space="preserve">, </w:t>
      </w:r>
      <w:r>
        <w:rPr>
          <w:rStyle w:val="notranslate"/>
          <w:rFonts w:ascii="Arial" w:hAnsi="Arial" w:cs="Mangal"/>
          <w:color w:val="000000"/>
          <w:sz w:val="21"/>
          <w:szCs w:val="21"/>
          <w:cs/>
        </w:rPr>
        <w:t>समय-समय पर व्याख्यान श्रृंखला आदि का संचालन कर सकता है।</w:t>
      </w:r>
    </w:p>
    <w:p w:rsidR="00B14382" w:rsidRDefault="00B14382" w:rsidP="00BB12AD">
      <w:pPr>
        <w:ind w:left="0" w:firstLine="0"/>
      </w:pPr>
    </w:p>
    <w:p w:rsidR="00B14382" w:rsidRPr="00B14382" w:rsidRDefault="00B14382" w:rsidP="00B14382">
      <w:pPr>
        <w:ind w:left="0" w:firstLine="0"/>
        <w:jc w:val="center"/>
        <w:rPr>
          <w:b/>
          <w:bCs/>
          <w:sz w:val="32"/>
          <w:szCs w:val="32"/>
        </w:rPr>
      </w:pPr>
      <w:r w:rsidRPr="00B14382">
        <w:rPr>
          <w:b/>
          <w:bCs/>
          <w:sz w:val="32"/>
          <w:szCs w:val="32"/>
        </w:rPr>
        <w:t xml:space="preserve">Currently Running in – </w:t>
      </w:r>
      <w:proofErr w:type="spellStart"/>
      <w:r w:rsidRPr="00B14382">
        <w:rPr>
          <w:b/>
          <w:bCs/>
          <w:sz w:val="32"/>
          <w:szCs w:val="32"/>
        </w:rPr>
        <w:t>Kendriya</w:t>
      </w:r>
      <w:proofErr w:type="spellEnd"/>
      <w:r w:rsidRPr="00B14382">
        <w:rPr>
          <w:b/>
          <w:bCs/>
          <w:sz w:val="32"/>
          <w:szCs w:val="32"/>
        </w:rPr>
        <w:t xml:space="preserve"> </w:t>
      </w:r>
      <w:proofErr w:type="spellStart"/>
      <w:r w:rsidRPr="00B14382">
        <w:rPr>
          <w:b/>
          <w:bCs/>
          <w:sz w:val="32"/>
          <w:szCs w:val="32"/>
        </w:rPr>
        <w:t>Vidyalaya</w:t>
      </w:r>
      <w:proofErr w:type="spellEnd"/>
      <w:r w:rsidRPr="00B14382">
        <w:rPr>
          <w:b/>
          <w:bCs/>
          <w:sz w:val="32"/>
          <w:szCs w:val="32"/>
        </w:rPr>
        <w:t xml:space="preserve">, </w:t>
      </w:r>
      <w:proofErr w:type="spellStart"/>
      <w:r w:rsidRPr="00B14382">
        <w:rPr>
          <w:b/>
          <w:bCs/>
          <w:sz w:val="32"/>
          <w:szCs w:val="32"/>
        </w:rPr>
        <w:t>Dipatoli</w:t>
      </w:r>
      <w:proofErr w:type="spellEnd"/>
    </w:p>
    <w:sectPr w:rsidR="00B14382" w:rsidRPr="00B14382" w:rsidSect="00B14382">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2AD"/>
    <w:rsid w:val="002D73EB"/>
    <w:rsid w:val="00406BE7"/>
    <w:rsid w:val="00510F08"/>
    <w:rsid w:val="009B5D75"/>
    <w:rsid w:val="00A34502"/>
    <w:rsid w:val="00A82BE7"/>
    <w:rsid w:val="00B14382"/>
    <w:rsid w:val="00BB12AD"/>
    <w:rsid w:val="00C9197A"/>
    <w:rsid w:val="00CA7B38"/>
    <w:rsid w:val="00E4624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2"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2AD"/>
    <w:pPr>
      <w:spacing w:before="100" w:beforeAutospacing="1" w:after="100" w:afterAutospacing="1"/>
      <w:ind w:left="0" w:firstLine="0"/>
      <w:jc w:val="left"/>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BB12AD"/>
    <w:rPr>
      <w:b/>
      <w:bCs/>
    </w:rPr>
  </w:style>
  <w:style w:type="character" w:customStyle="1" w:styleId="notranslate">
    <w:name w:val="notranslate"/>
    <w:basedOn w:val="DefaultParagraphFont"/>
    <w:rsid w:val="00B14382"/>
  </w:style>
</w:styles>
</file>

<file path=word/webSettings.xml><?xml version="1.0" encoding="utf-8"?>
<w:webSettings xmlns:r="http://schemas.openxmlformats.org/officeDocument/2006/relationships" xmlns:w="http://schemas.openxmlformats.org/wordprocessingml/2006/main">
  <w:divs>
    <w:div w:id="545021002">
      <w:bodyDiv w:val="1"/>
      <w:marLeft w:val="0"/>
      <w:marRight w:val="0"/>
      <w:marTop w:val="0"/>
      <w:marBottom w:val="0"/>
      <w:divBdr>
        <w:top w:val="none" w:sz="0" w:space="0" w:color="auto"/>
        <w:left w:val="none" w:sz="0" w:space="0" w:color="auto"/>
        <w:bottom w:val="none" w:sz="0" w:space="0" w:color="auto"/>
        <w:right w:val="none" w:sz="0" w:space="0" w:color="auto"/>
      </w:divBdr>
    </w:div>
    <w:div w:id="14674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kumar</cp:lastModifiedBy>
  <cp:revision>2</cp:revision>
  <dcterms:created xsi:type="dcterms:W3CDTF">2019-02-14T09:34:00Z</dcterms:created>
  <dcterms:modified xsi:type="dcterms:W3CDTF">2019-02-14T09:36:00Z</dcterms:modified>
</cp:coreProperties>
</file>